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4AE" w:rsidRDefault="003004AE" w:rsidP="003004AE">
      <w:pPr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Пояснительная записка к проекту постановления «О</w:t>
      </w:r>
      <w:r>
        <w:rPr>
          <w:rFonts w:ascii="Arial" w:hAnsi="Arial" w:cs="Arial"/>
          <w:sz w:val="26"/>
          <w:szCs w:val="26"/>
        </w:rPr>
        <w:t xml:space="preserve"> внесении изменений в постановление Администрации городского поселения Пойковский от 15.11.2013 №270-п</w:t>
      </w:r>
      <w:r>
        <w:rPr>
          <w:rFonts w:ascii="Arial" w:hAnsi="Arial" w:cs="Arial"/>
          <w:sz w:val="26"/>
          <w:szCs w:val="26"/>
        </w:rPr>
        <w:t>»</w:t>
      </w:r>
    </w:p>
    <w:p w:rsidR="003004AE" w:rsidRDefault="003004AE" w:rsidP="003004AE">
      <w:pPr>
        <w:jc w:val="center"/>
        <w:rPr>
          <w:rFonts w:ascii="Arial" w:hAnsi="Arial" w:cs="Arial"/>
          <w:sz w:val="26"/>
          <w:szCs w:val="26"/>
        </w:rPr>
      </w:pPr>
    </w:p>
    <w:p w:rsidR="003004AE" w:rsidRDefault="003004AE" w:rsidP="003004AE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  <w:t xml:space="preserve">Настоящий проект разработан в соответствие с Постановлением правительства Российской Федерации от 6 сентября 2016 года №887. А именно, внесены изменения в Положение </w:t>
      </w:r>
      <w:r w:rsidRPr="001A0061">
        <w:rPr>
          <w:rFonts w:ascii="Arial" w:hAnsi="Arial" w:cs="Arial"/>
          <w:sz w:val="26"/>
          <w:szCs w:val="26"/>
        </w:rPr>
        <w:t xml:space="preserve">о предоставлении </w:t>
      </w:r>
      <w:r>
        <w:rPr>
          <w:rFonts w:ascii="Arial" w:hAnsi="Arial" w:cs="Arial"/>
          <w:sz w:val="26"/>
          <w:szCs w:val="26"/>
        </w:rPr>
        <w:t>с</w:t>
      </w:r>
      <w:r w:rsidRPr="001A0061">
        <w:rPr>
          <w:rFonts w:ascii="Arial" w:hAnsi="Arial" w:cs="Arial"/>
          <w:sz w:val="26"/>
          <w:szCs w:val="26"/>
        </w:rPr>
        <w:t xml:space="preserve">убсидии юридическим лицам, индивидуальным предпринимателям, а также физическим лицам </w:t>
      </w:r>
      <w:r>
        <w:rPr>
          <w:rFonts w:ascii="Arial" w:hAnsi="Arial" w:cs="Arial"/>
          <w:sz w:val="26"/>
          <w:szCs w:val="26"/>
        </w:rPr>
        <w:t xml:space="preserve">в целях </w:t>
      </w:r>
      <w:r w:rsidRPr="001A0061">
        <w:rPr>
          <w:rFonts w:ascii="Arial" w:hAnsi="Arial" w:cs="Arial"/>
          <w:sz w:val="26"/>
          <w:szCs w:val="26"/>
        </w:rPr>
        <w:t>возмещени</w:t>
      </w:r>
      <w:r>
        <w:rPr>
          <w:rFonts w:ascii="Arial" w:hAnsi="Arial" w:cs="Arial"/>
          <w:sz w:val="26"/>
          <w:szCs w:val="26"/>
        </w:rPr>
        <w:t>я</w:t>
      </w:r>
      <w:r w:rsidRPr="001A0061">
        <w:rPr>
          <w:rFonts w:ascii="Arial" w:hAnsi="Arial" w:cs="Arial"/>
          <w:sz w:val="26"/>
          <w:szCs w:val="26"/>
        </w:rPr>
        <w:t xml:space="preserve"> недополученных доходов, возникающих от оказания услуг по помывке в бане</w:t>
      </w: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на территории городского поселения Пойковский</w:t>
      </w:r>
      <w:r>
        <w:rPr>
          <w:rFonts w:ascii="Arial" w:hAnsi="Arial" w:cs="Arial"/>
          <w:sz w:val="26"/>
          <w:szCs w:val="26"/>
        </w:rPr>
        <w:t>. Изменена структура Положения, уточнены критерии отбора получателей субсидии, более подробно описаны условия и порядок предоставления субсидии. В договор о предоставлении субсидии включена форма отчётности, а также указаны сроки её предоставления.</w:t>
      </w:r>
    </w:p>
    <w:p w:rsidR="00393BB8" w:rsidRDefault="00393BB8">
      <w:pPr>
        <w:rPr>
          <w:rFonts w:ascii="Arial" w:hAnsi="Arial" w:cs="Arial"/>
          <w:sz w:val="26"/>
          <w:szCs w:val="26"/>
        </w:rPr>
      </w:pPr>
    </w:p>
    <w:p w:rsidR="003004AE" w:rsidRDefault="003004AE">
      <w:pPr>
        <w:rPr>
          <w:rFonts w:ascii="Arial" w:hAnsi="Arial" w:cs="Arial"/>
          <w:sz w:val="26"/>
          <w:szCs w:val="26"/>
        </w:rPr>
      </w:pPr>
    </w:p>
    <w:p w:rsidR="003004AE" w:rsidRDefault="003004AE">
      <w:pPr>
        <w:rPr>
          <w:rFonts w:ascii="Arial" w:hAnsi="Arial" w:cs="Arial"/>
          <w:sz w:val="26"/>
          <w:szCs w:val="26"/>
        </w:rPr>
      </w:pPr>
    </w:p>
    <w:p w:rsidR="003004AE" w:rsidRDefault="003004AE">
      <w:pPr>
        <w:rPr>
          <w:rFonts w:ascii="Arial" w:hAnsi="Arial" w:cs="Arial"/>
          <w:sz w:val="26"/>
          <w:szCs w:val="26"/>
        </w:rPr>
      </w:pPr>
    </w:p>
    <w:p w:rsidR="003004AE" w:rsidRPr="003004AE" w:rsidRDefault="003004AE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Начальник отдела экономики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И.В.Туйкина</w:t>
      </w:r>
      <w:bookmarkStart w:id="0" w:name="_GoBack"/>
      <w:bookmarkEnd w:id="0"/>
    </w:p>
    <w:sectPr w:rsidR="003004AE" w:rsidRPr="00300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F7D"/>
    <w:rsid w:val="003004AE"/>
    <w:rsid w:val="00393BB8"/>
    <w:rsid w:val="0042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7995CC-4C23-4F23-96B3-19E81B8FB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4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04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04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Сафина Т А</dc:creator>
  <cp:keywords/>
  <dc:description/>
  <cp:lastModifiedBy>Сафина Т А</cp:lastModifiedBy>
  <cp:revision>2</cp:revision>
  <cp:lastPrinted>2018-03-09T10:18:00Z</cp:lastPrinted>
  <dcterms:created xsi:type="dcterms:W3CDTF">2018-03-09T10:12:00Z</dcterms:created>
  <dcterms:modified xsi:type="dcterms:W3CDTF">2018-03-09T10:18:00Z</dcterms:modified>
</cp:coreProperties>
</file>